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6C" w:rsidRPr="00B228AA" w:rsidRDefault="0015576C" w:rsidP="0015576C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 xml:space="preserve">PLAN </w:t>
      </w:r>
    </w:p>
    <w:p w:rsidR="0015576C" w:rsidRDefault="0015576C" w:rsidP="0015576C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Dzia</w:t>
      </w:r>
      <w:r>
        <w:rPr>
          <w:b/>
          <w:bCs/>
        </w:rPr>
        <w:t>łania priorytetowego dla rejonu służbowego nr 5</w:t>
      </w:r>
    </w:p>
    <w:p w:rsidR="0015576C" w:rsidRDefault="0015576C" w:rsidP="0015576C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na okres od 01.0</w:t>
      </w:r>
      <w:r>
        <w:rPr>
          <w:b/>
          <w:bCs/>
        </w:rPr>
        <w:t>1.2026 r. do 30.06.2026</w:t>
      </w:r>
      <w:r w:rsidRPr="00B228AA">
        <w:rPr>
          <w:b/>
          <w:bCs/>
        </w:rPr>
        <w:t xml:space="preserve"> r.</w:t>
      </w:r>
    </w:p>
    <w:p w:rsidR="0015576C" w:rsidRDefault="0015576C" w:rsidP="0015576C">
      <w:pPr>
        <w:autoSpaceDE w:val="0"/>
        <w:autoSpaceDN w:val="0"/>
        <w:adjustRightInd w:val="0"/>
      </w:pPr>
    </w:p>
    <w:p w:rsidR="0015576C" w:rsidRPr="00774480" w:rsidRDefault="0015576C" w:rsidP="0015576C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Plan działania priorytetowego realizowany w okresie </w:t>
      </w:r>
      <w:r w:rsidRPr="00B228AA">
        <w:rPr>
          <w:b/>
          <w:bCs/>
        </w:rPr>
        <w:t>od 01.0</w:t>
      </w:r>
      <w:r>
        <w:rPr>
          <w:b/>
          <w:bCs/>
        </w:rPr>
        <w:t>1.2026 r. do 30.06.2026</w:t>
      </w:r>
      <w:r w:rsidRPr="00B228AA">
        <w:rPr>
          <w:b/>
          <w:bCs/>
        </w:rPr>
        <w:t xml:space="preserve"> r.</w:t>
      </w:r>
      <w:r>
        <w:rPr>
          <w:b/>
          <w:bCs/>
        </w:rPr>
        <w:t xml:space="preserve"> obejmuje: przeciwdziałanie polegające na spożywaniem alkoholu, zaśmiecaniu miejsca publicznego w rejonie kładki przy rzece Stobnica oraz sklepu spożywczego „Delikatesy Centrum” w miejscowości Humniska.</w:t>
      </w:r>
    </w:p>
    <w:p w:rsidR="004312E1" w:rsidRDefault="004312E1"/>
    <w:sectPr w:rsidR="004312E1" w:rsidSect="00630740">
      <w:pgSz w:w="11906" w:h="16838"/>
      <w:pgMar w:top="1191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5576C"/>
    <w:rsid w:val="0015576C"/>
    <w:rsid w:val="002B3161"/>
    <w:rsid w:val="004312E1"/>
    <w:rsid w:val="0063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POLICJA</cp:lastModifiedBy>
  <cp:revision>1</cp:revision>
  <dcterms:created xsi:type="dcterms:W3CDTF">2026-01-08T10:41:00Z</dcterms:created>
  <dcterms:modified xsi:type="dcterms:W3CDTF">2026-01-08T10:41:00Z</dcterms:modified>
</cp:coreProperties>
</file>